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45727242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404E2">
        <w:rPr>
          <w:rFonts w:ascii="Century Gothic" w:hAnsi="Century Gothic"/>
          <w:b/>
          <w:sz w:val="24"/>
          <w:szCs w:val="24"/>
        </w:rPr>
        <w:t>Vigésima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Novena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840376" w:rsidRPr="00840376">
        <w:rPr>
          <w:rFonts w:ascii="Century Gothic" w:hAnsi="Century Gothic"/>
          <w:b/>
          <w:sz w:val="24"/>
          <w:szCs w:val="24"/>
        </w:rPr>
        <w:t>once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>del quince</w:t>
      </w:r>
      <w:r w:rsidR="00840376">
        <w:rPr>
          <w:rFonts w:ascii="Century Gothic" w:hAnsi="Century Gothic"/>
          <w:b/>
          <w:sz w:val="24"/>
          <w:szCs w:val="24"/>
        </w:rPr>
        <w:t xml:space="preserve"> de Julio </w:t>
      </w:r>
      <w:r w:rsidR="00BD4C3F">
        <w:rPr>
          <w:rFonts w:ascii="Century Gothic" w:hAnsi="Century Gothic"/>
          <w:b/>
          <w:sz w:val="24"/>
          <w:szCs w:val="24"/>
        </w:rPr>
        <w:t>de dos mil veinte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del Orden del Día;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Aprobación de Sentencias </w:t>
      </w:r>
    </w:p>
    <w:p w:rsidR="00840376" w:rsidRPr="00840376" w:rsidRDefault="002A6DC5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>Asuntos Varios y;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Clausura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6590E">
        <w:rPr>
          <w:rFonts w:ascii="Century Gothic" w:hAnsi="Century Gothic"/>
          <w:b/>
          <w:sz w:val="24"/>
          <w:szCs w:val="24"/>
        </w:rPr>
        <w:t>13</w:t>
      </w:r>
      <w:r w:rsidR="00840376">
        <w:rPr>
          <w:rFonts w:ascii="Century Gothic" w:hAnsi="Century Gothic"/>
          <w:b/>
          <w:sz w:val="24"/>
          <w:szCs w:val="24"/>
        </w:rPr>
        <w:t xml:space="preserve"> DE JULIO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EL PRESIDENTE DE LA SALA SU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 xml:space="preserve">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lastRenderedPageBreak/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457272427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A6DC5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EE242AD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D064-CCD4-4F85-A8CB-6ACD56F9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2020-06-30T22:35:00Z</cp:lastPrinted>
  <dcterms:created xsi:type="dcterms:W3CDTF">2020-07-13T14:20:00Z</dcterms:created>
  <dcterms:modified xsi:type="dcterms:W3CDTF">2020-07-13T16:51:00Z</dcterms:modified>
</cp:coreProperties>
</file>